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ACD" w:rsidRPr="00AA4CBA" w:rsidRDefault="001E3ACD" w:rsidP="00AA4CB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Тақырып  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3 </w:t>
      </w:r>
      <w:r w:rsidRPr="00AA4CB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>Жобалаудың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процесі.</w:t>
      </w:r>
    </w:p>
    <w:p w:rsidR="001E3ACD" w:rsidRPr="00AA4CBA" w:rsidRDefault="001E3ACD" w:rsidP="00AA4CB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1E3ACD" w:rsidRPr="00AA4CBA" w:rsidRDefault="001E3ACD" w:rsidP="00AA4CB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AA4CBA">
        <w:rPr>
          <w:rFonts w:ascii="Times New Roman" w:hAnsi="Times New Roman"/>
          <w:sz w:val="24"/>
          <w:szCs w:val="24"/>
          <w:lang w:val="kk-KZ"/>
        </w:rPr>
        <w:t>Жоспарлау жүйесін оқып зерттеу, жобалаудың және болжаудың принциптерін, әдістерін игеру.</w:t>
      </w:r>
    </w:p>
    <w:p w:rsidR="001E3ACD" w:rsidRPr="00AA4CBA" w:rsidRDefault="001E3ACD" w:rsidP="00AA4CB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1E3ACD" w:rsidRPr="00AA4CBA" w:rsidRDefault="001E3ACD" w:rsidP="00AA4CBA">
      <w:pPr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1E3ACD" w:rsidRDefault="001E3ACD" w:rsidP="00AA4CBA">
      <w:pPr>
        <w:jc w:val="both"/>
        <w:rPr>
          <w:rFonts w:ascii="Times New Roman" w:hAnsi="Times New Roman"/>
          <w:noProof/>
          <w:color w:val="000000"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AA4CBA">
        <w:rPr>
          <w:rFonts w:ascii="Times New Roman" w:hAnsi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noProof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Жоспарлау процесі.</w:t>
      </w:r>
      <w:r w:rsidRPr="00AA4CBA">
        <w:rPr>
          <w:rFonts w:ascii="Times New Roman" w:hAnsi="Times New Roman"/>
          <w:noProof/>
          <w:color w:val="000000"/>
          <w:sz w:val="24"/>
          <w:szCs w:val="24"/>
          <w:lang w:val="kk-KZ"/>
        </w:rPr>
        <w:t xml:space="preserve">. </w:t>
      </w:r>
    </w:p>
    <w:p w:rsidR="001E3ACD" w:rsidRPr="00AA4CBA" w:rsidRDefault="001E3ACD" w:rsidP="00ED3F44">
      <w:p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  <w:t>2</w:t>
      </w:r>
      <w:r w:rsidRPr="00AA4CBA">
        <w:rPr>
          <w:rFonts w:ascii="Times New Roman" w:hAnsi="Times New Roman"/>
          <w:sz w:val="24"/>
          <w:szCs w:val="24"/>
          <w:lang w:val="kk-KZ"/>
        </w:rPr>
        <w:t>..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A4CBA">
        <w:rPr>
          <w:rFonts w:ascii="Times New Roman" w:hAnsi="Times New Roman"/>
          <w:sz w:val="24"/>
          <w:szCs w:val="24"/>
          <w:lang w:val="kk-KZ"/>
        </w:rPr>
        <w:t>Жоспарлау әдістері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1E3ACD" w:rsidRPr="00AA4CBA" w:rsidRDefault="001E3ACD" w:rsidP="00B6059E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1E3ACD" w:rsidRPr="00AA4CBA" w:rsidRDefault="001E3ACD" w:rsidP="00AA4CBA">
      <w:pPr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1E3ACD" w:rsidRPr="00AA4CBA" w:rsidRDefault="001E3ACD" w:rsidP="00AA4CBA">
      <w:pPr>
        <w:ind w:left="36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1E3ACD" w:rsidRPr="00AA4CBA" w:rsidRDefault="001E3ACD" w:rsidP="00AA4CBA">
      <w:pPr>
        <w:ind w:left="36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1E3ACD" w:rsidRPr="00AA4CBA" w:rsidRDefault="001E3ACD" w:rsidP="00AA4C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Жоспарлау мен болжаудың түрлері және типтері.</w:t>
      </w:r>
    </w:p>
    <w:p w:rsidR="001E3ACD" w:rsidRPr="00AA4CBA" w:rsidRDefault="001E3ACD" w:rsidP="00AA4C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Жоспарлау жүйесі: мәні және мазмұны.</w:t>
      </w:r>
    </w:p>
    <w:p w:rsidR="001E3ACD" w:rsidRPr="00AA4CBA" w:rsidRDefault="001E3ACD" w:rsidP="00AA4C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Жоспарлау әдістері.</w:t>
      </w:r>
    </w:p>
    <w:p w:rsidR="001E3ACD" w:rsidRPr="00AA4CBA" w:rsidRDefault="001E3ACD" w:rsidP="00AA4CBA">
      <w:pPr>
        <w:ind w:left="36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A4CBA">
        <w:rPr>
          <w:rFonts w:ascii="Times New Roman" w:hAnsi="Times New Roman"/>
          <w:b/>
          <w:sz w:val="24"/>
          <w:szCs w:val="24"/>
          <w:lang w:val="kk-KZ"/>
        </w:rPr>
        <w:t>Әдебиеттер:</w:t>
      </w:r>
    </w:p>
    <w:p w:rsidR="001E3ACD" w:rsidRPr="00AA4CBA" w:rsidRDefault="001E3ACD" w:rsidP="00AA4CBA">
      <w:pPr>
        <w:ind w:left="36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1E3ACD" w:rsidRPr="00AA4CBA" w:rsidRDefault="001E3ACD" w:rsidP="00AA4CBA">
      <w:pPr>
        <w:ind w:left="360"/>
        <w:jc w:val="center"/>
        <w:rPr>
          <w:rFonts w:ascii="Times New Roman" w:hAnsi="Times New Roman"/>
          <w:sz w:val="24"/>
          <w:szCs w:val="24"/>
          <w:lang w:val="kk-KZ"/>
        </w:rPr>
      </w:pPr>
      <w:r w:rsidRPr="00AA4CBA">
        <w:rPr>
          <w:rFonts w:ascii="Times New Roman" w:hAnsi="Times New Roman"/>
          <w:sz w:val="24"/>
          <w:szCs w:val="24"/>
          <w:lang w:val="kk-KZ"/>
        </w:rPr>
        <w:t>2, 7 -20 бет.</w:t>
      </w:r>
    </w:p>
    <w:p w:rsidR="001E3ACD" w:rsidRPr="00AA4CBA" w:rsidRDefault="001E3ACD" w:rsidP="00AA4CBA">
      <w:pPr>
        <w:ind w:left="36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 w:rsidP="00AA4CBA">
      <w:pPr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E3ACD" w:rsidRPr="00AA4CBA" w:rsidRDefault="001E3ACD">
      <w:pPr>
        <w:rPr>
          <w:rFonts w:ascii="Times New Roman" w:hAnsi="Times New Roman"/>
          <w:sz w:val="24"/>
          <w:szCs w:val="24"/>
        </w:rPr>
      </w:pPr>
    </w:p>
    <w:sectPr w:rsidR="001E3ACD" w:rsidRPr="00AA4CBA" w:rsidSect="002A1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474A9"/>
    <w:multiLevelType w:val="hybridMultilevel"/>
    <w:tmpl w:val="1D7C8962"/>
    <w:lvl w:ilvl="0" w:tplc="C97C2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1F143F2"/>
    <w:multiLevelType w:val="hybridMultilevel"/>
    <w:tmpl w:val="77846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AA64FD"/>
    <w:multiLevelType w:val="hybridMultilevel"/>
    <w:tmpl w:val="FD66FA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5C420E08"/>
    <w:multiLevelType w:val="hybridMultilevel"/>
    <w:tmpl w:val="F61E8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6FAA213A"/>
    <w:multiLevelType w:val="hybridMultilevel"/>
    <w:tmpl w:val="F6B4DEE4"/>
    <w:lvl w:ilvl="0" w:tplc="1E8C5BB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4CBA"/>
    <w:rsid w:val="00065B73"/>
    <w:rsid w:val="000B35AC"/>
    <w:rsid w:val="001E3ACD"/>
    <w:rsid w:val="002A1E7E"/>
    <w:rsid w:val="003644E9"/>
    <w:rsid w:val="00577F84"/>
    <w:rsid w:val="00727FF6"/>
    <w:rsid w:val="007A29DB"/>
    <w:rsid w:val="007E5118"/>
    <w:rsid w:val="007F503C"/>
    <w:rsid w:val="00A30693"/>
    <w:rsid w:val="00AA4CBA"/>
    <w:rsid w:val="00B6059E"/>
    <w:rsid w:val="00BE778A"/>
    <w:rsid w:val="00D672A8"/>
    <w:rsid w:val="00ED3F44"/>
    <w:rsid w:val="00FB0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7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A4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4C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56</Words>
  <Characters>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Гость</cp:lastModifiedBy>
  <cp:revision>8</cp:revision>
  <dcterms:created xsi:type="dcterms:W3CDTF">2015-09-11T19:16:00Z</dcterms:created>
  <dcterms:modified xsi:type="dcterms:W3CDTF">2015-09-16T04:05:00Z</dcterms:modified>
</cp:coreProperties>
</file>